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719" w:rsidRDefault="00815719" w:rsidP="00815719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W w:w="988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20"/>
        <w:gridCol w:w="1546"/>
        <w:gridCol w:w="1551"/>
        <w:gridCol w:w="1568"/>
      </w:tblGrid>
      <w:tr w:rsidR="00815719" w:rsidRPr="00B504EF" w:rsidTr="00815719">
        <w:trPr>
          <w:trHeight w:val="375"/>
        </w:trPr>
        <w:tc>
          <w:tcPr>
            <w:tcW w:w="9885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noWrap/>
          </w:tcPr>
          <w:p w:rsidR="00815719" w:rsidRDefault="00815719" w:rsidP="00815719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Анкета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 xml:space="preserve"> изучения уровня удовлетворенности родителей (законных представителей) качеством предоставления услуг дополнительного образования в МКОУ</w:t>
            </w:r>
          </w:p>
          <w:p w:rsidR="00815719" w:rsidRDefault="00815719" w:rsidP="00815719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ДОД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Доме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детского творчества г. Минеральные Воды</w:t>
            </w:r>
          </w:p>
          <w:p w:rsidR="00815719" w:rsidRDefault="00815719" w:rsidP="00815719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на 2015 г.</w:t>
            </w:r>
          </w:p>
          <w:p w:rsidR="00815719" w:rsidRDefault="00815719" w:rsidP="00815719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815719" w:rsidRPr="00B504EF" w:rsidRDefault="00815719" w:rsidP="00815719">
            <w:pPr>
              <w:spacing w:after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объединение: ___________________________________________________________________</w:t>
            </w:r>
          </w:p>
        </w:tc>
      </w:tr>
      <w:tr w:rsidR="00815719" w:rsidRPr="00B504EF" w:rsidTr="00815719">
        <w:trPr>
          <w:trHeight w:val="255"/>
        </w:trPr>
        <w:tc>
          <w:tcPr>
            <w:tcW w:w="5220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546" w:type="dxa"/>
            <w:noWrap/>
          </w:tcPr>
          <w:p w:rsidR="00815719" w:rsidRPr="00B504EF" w:rsidRDefault="00815719" w:rsidP="009F6BA1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</w:rPr>
              <w:t xml:space="preserve">удовлетворен </w:t>
            </w:r>
          </w:p>
        </w:tc>
        <w:tc>
          <w:tcPr>
            <w:tcW w:w="1551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</w:rPr>
              <w:t>удовлетворен частично</w:t>
            </w:r>
          </w:p>
        </w:tc>
        <w:tc>
          <w:tcPr>
            <w:tcW w:w="1568" w:type="dxa"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</w:rPr>
              <w:t>не удовлетворен</w:t>
            </w:r>
          </w:p>
        </w:tc>
      </w:tr>
      <w:tr w:rsidR="00815719" w:rsidRPr="00B504EF" w:rsidTr="00815719">
        <w:trPr>
          <w:trHeight w:val="315"/>
        </w:trPr>
        <w:tc>
          <w:tcPr>
            <w:tcW w:w="5220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  <w:bCs/>
                <w:i/>
                <w:iCs/>
              </w:rPr>
              <w:t>1. Состояние материальной базы учреждения:</w:t>
            </w:r>
          </w:p>
        </w:tc>
        <w:tc>
          <w:tcPr>
            <w:tcW w:w="1546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8" w:type="dxa"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815719" w:rsidRPr="00B504EF" w:rsidTr="00815719">
        <w:trPr>
          <w:trHeight w:val="315"/>
        </w:trPr>
        <w:tc>
          <w:tcPr>
            <w:tcW w:w="5220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  <w:bCs/>
                <w:i/>
                <w:iCs/>
              </w:rPr>
              <w:t>2 Обеспечение оборудованием и инвентарем</w:t>
            </w:r>
          </w:p>
        </w:tc>
        <w:tc>
          <w:tcPr>
            <w:tcW w:w="1546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8" w:type="dxa"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815719" w:rsidRPr="00B504EF" w:rsidTr="00815719">
        <w:trPr>
          <w:trHeight w:val="315"/>
        </w:trPr>
        <w:tc>
          <w:tcPr>
            <w:tcW w:w="5220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  <w:bCs/>
                <w:i/>
                <w:iCs/>
              </w:rPr>
              <w:t>3. Профессионализм педагогов  (тренеров)</w:t>
            </w:r>
          </w:p>
        </w:tc>
        <w:tc>
          <w:tcPr>
            <w:tcW w:w="1546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8" w:type="dxa"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815719" w:rsidRPr="00B504EF" w:rsidTr="00815719">
        <w:trPr>
          <w:trHeight w:val="315"/>
        </w:trPr>
        <w:tc>
          <w:tcPr>
            <w:tcW w:w="5220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  <w:bCs/>
                <w:i/>
                <w:iCs/>
              </w:rPr>
              <w:t>4. Взаимоотношения педагогов (тренеров) с детьми</w:t>
            </w:r>
          </w:p>
        </w:tc>
        <w:tc>
          <w:tcPr>
            <w:tcW w:w="1546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8" w:type="dxa"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815719" w:rsidRPr="00B504EF" w:rsidTr="00815719">
        <w:trPr>
          <w:trHeight w:val="315"/>
        </w:trPr>
        <w:tc>
          <w:tcPr>
            <w:tcW w:w="5220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  <w:bCs/>
                <w:i/>
                <w:iCs/>
              </w:rPr>
              <w:t>5. Взаимоотношения педагогов (тренеров)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r w:rsidRPr="00B504EF">
              <w:rPr>
                <w:rFonts w:ascii="Times New Roman" w:hAnsi="Times New Roman"/>
                <w:b/>
                <w:bCs/>
                <w:i/>
                <w:iCs/>
              </w:rPr>
              <w:t>с родителями</w:t>
            </w:r>
          </w:p>
        </w:tc>
        <w:tc>
          <w:tcPr>
            <w:tcW w:w="1546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8" w:type="dxa"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815719" w:rsidRPr="00B504EF" w:rsidTr="00815719">
        <w:trPr>
          <w:trHeight w:val="227"/>
        </w:trPr>
        <w:tc>
          <w:tcPr>
            <w:tcW w:w="5220" w:type="dxa"/>
            <w:noWrap/>
          </w:tcPr>
          <w:p w:rsidR="00815719" w:rsidRPr="00B504EF" w:rsidRDefault="00815719" w:rsidP="003C418A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  <w:b/>
                <w:bCs/>
                <w:i/>
                <w:iCs/>
              </w:rPr>
              <w:t>6. Качество муниципальной услуги (дополнительное образование)</w:t>
            </w:r>
            <w:r w:rsidRPr="00B504E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46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8" w:type="dxa"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815719" w:rsidRPr="00B504EF" w:rsidTr="00815719">
        <w:trPr>
          <w:trHeight w:val="235"/>
        </w:trPr>
        <w:tc>
          <w:tcPr>
            <w:tcW w:w="5220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rPr>
                <w:rFonts w:ascii="Times New Roman" w:hAnsi="Times New Roman"/>
                <w:b/>
                <w:i/>
              </w:rPr>
            </w:pPr>
            <w:bookmarkStart w:id="0" w:name="_GoBack"/>
            <w:bookmarkEnd w:id="0"/>
            <w:r w:rsidRPr="00B504EF">
              <w:rPr>
                <w:rFonts w:ascii="Times New Roman" w:hAnsi="Times New Roman"/>
                <w:b/>
                <w:i/>
              </w:rPr>
              <w:t>7.Встречались ли Вы с фактами «бытовой коррупции» в данном учреждении</w:t>
            </w:r>
          </w:p>
        </w:tc>
        <w:tc>
          <w:tcPr>
            <w:tcW w:w="1546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</w:rPr>
              <w:t>Да</w:t>
            </w:r>
          </w:p>
        </w:tc>
        <w:tc>
          <w:tcPr>
            <w:tcW w:w="1551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</w:rPr>
              <w:t>Нет</w:t>
            </w:r>
          </w:p>
        </w:tc>
        <w:tc>
          <w:tcPr>
            <w:tcW w:w="1568" w:type="dxa"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 w:rsidRPr="00B504EF">
              <w:rPr>
                <w:rFonts w:ascii="Times New Roman" w:hAnsi="Times New Roman"/>
              </w:rPr>
              <w:t>Частично</w:t>
            </w:r>
          </w:p>
        </w:tc>
      </w:tr>
      <w:tr w:rsidR="00815719" w:rsidRPr="00B504EF" w:rsidTr="00815719">
        <w:trPr>
          <w:trHeight w:val="253"/>
        </w:trPr>
        <w:tc>
          <w:tcPr>
            <w:tcW w:w="5220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546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noWrap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8" w:type="dxa"/>
          </w:tcPr>
          <w:p w:rsidR="00815719" w:rsidRPr="00B504EF" w:rsidRDefault="00815719" w:rsidP="007F6C5B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815719" w:rsidRDefault="00815719" w:rsidP="00815719">
      <w:pPr>
        <w:spacing w:after="0"/>
      </w:pPr>
    </w:p>
    <w:p w:rsidR="00815719" w:rsidRDefault="00815719" w:rsidP="00815719">
      <w:pPr>
        <w:rPr>
          <w:rFonts w:ascii="Times New Roman" w:hAnsi="Times New Roman"/>
        </w:rPr>
      </w:pPr>
    </w:p>
    <w:sectPr w:rsidR="00815719" w:rsidSect="00012EBF">
      <w:pgSz w:w="11906" w:h="16838"/>
      <w:pgMar w:top="567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719"/>
    <w:rsid w:val="007E60CB"/>
    <w:rsid w:val="00815719"/>
    <w:rsid w:val="00EF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71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81571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71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81571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2015-06-08T08:03:00Z</dcterms:created>
  <dcterms:modified xsi:type="dcterms:W3CDTF">2015-06-08T08:12:00Z</dcterms:modified>
</cp:coreProperties>
</file>